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62" w:rsidRPr="00D00F62" w:rsidRDefault="00D00F62" w:rsidP="00D00F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F62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D00F62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D00F62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D00F62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D00F62">
        <w:rPr>
          <w:rFonts w:ascii="Times New Roman" w:hAnsi="Times New Roman" w:cs="Times New Roman"/>
          <w:b/>
          <w:sz w:val="32"/>
          <w:szCs w:val="32"/>
        </w:rPr>
        <w:t xml:space="preserve"> с к а я   Ф е </w:t>
      </w:r>
      <w:proofErr w:type="spellStart"/>
      <w:r w:rsidRPr="00D00F62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D00F62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D00F62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D00F62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D00F62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D00F62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D00F62" w:rsidRPr="00D00F62" w:rsidRDefault="00D00F62" w:rsidP="00D00F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F62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D00F62" w:rsidRPr="00D00F62" w:rsidRDefault="00D00F62" w:rsidP="00D00F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F62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D00F62" w:rsidRPr="00D00F62" w:rsidRDefault="00D00F62" w:rsidP="00D00F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F62">
        <w:rPr>
          <w:rFonts w:ascii="Times New Roman" w:hAnsi="Times New Roman" w:cs="Times New Roman"/>
          <w:b/>
          <w:sz w:val="32"/>
          <w:szCs w:val="32"/>
        </w:rPr>
        <w:t>Шелеховское муниципальное образование</w:t>
      </w:r>
    </w:p>
    <w:p w:rsidR="00D00F62" w:rsidRPr="00D00F62" w:rsidRDefault="00D00F62" w:rsidP="00D00F6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0F62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00F62" w:rsidRPr="00D00F62" w:rsidRDefault="00D00F62" w:rsidP="00D00F62">
      <w:pPr>
        <w:rPr>
          <w:rFonts w:ascii="Times New Roman" w:hAnsi="Times New Roman" w:cs="Times New Roman"/>
          <w:sz w:val="24"/>
          <w:szCs w:val="24"/>
        </w:rPr>
      </w:pPr>
    </w:p>
    <w:p w:rsidR="00D00F62" w:rsidRPr="00D00F62" w:rsidRDefault="00D00F62" w:rsidP="00D00F62">
      <w:pPr>
        <w:rPr>
          <w:rFonts w:ascii="Times New Roman" w:hAnsi="Times New Roman" w:cs="Times New Roman"/>
        </w:rPr>
      </w:pPr>
      <w:r w:rsidRPr="00D00F62">
        <w:rPr>
          <w:rFonts w:ascii="Times New Roman" w:hAnsi="Times New Roman" w:cs="Times New Roman"/>
        </w:rPr>
        <w:t xml:space="preserve"> от     08 сентября 2014                                                                              № 44</w:t>
      </w:r>
    </w:p>
    <w:p w:rsidR="00D00F62" w:rsidRPr="00D00F62" w:rsidRDefault="00D00F62" w:rsidP="00D00F62">
      <w:pPr>
        <w:pStyle w:val="a3"/>
        <w:tabs>
          <w:tab w:val="left" w:pos="9355"/>
        </w:tabs>
        <w:ind w:right="-1"/>
        <w:rPr>
          <w:lang w:bidi="he-IL"/>
        </w:rPr>
      </w:pPr>
      <w:r w:rsidRPr="00D00F62">
        <w:rPr>
          <w:lang w:bidi="he-IL"/>
        </w:rPr>
        <w:t>Об утверждении административного регламента</w:t>
      </w:r>
    </w:p>
    <w:p w:rsidR="00D00F62" w:rsidRPr="00D00F62" w:rsidRDefault="00D00F62" w:rsidP="00D00F62">
      <w:pPr>
        <w:pStyle w:val="a3"/>
        <w:tabs>
          <w:tab w:val="left" w:pos="9355"/>
        </w:tabs>
        <w:ind w:right="-1"/>
        <w:rPr>
          <w:lang w:bidi="he-IL"/>
        </w:rPr>
      </w:pPr>
      <w:r w:rsidRPr="00D00F62">
        <w:rPr>
          <w:lang w:bidi="he-IL"/>
        </w:rPr>
        <w:t xml:space="preserve"> предоставления муниципальной услуги </w:t>
      </w:r>
    </w:p>
    <w:p w:rsidR="00D00F62" w:rsidRPr="00D00F62" w:rsidRDefault="00D00F62" w:rsidP="00D00F62">
      <w:pPr>
        <w:pStyle w:val="a3"/>
        <w:tabs>
          <w:tab w:val="left" w:pos="9355"/>
        </w:tabs>
        <w:ind w:right="-1"/>
      </w:pPr>
      <w:r w:rsidRPr="00D00F62">
        <w:rPr>
          <w:lang w:bidi="he-IL"/>
        </w:rPr>
        <w:t>«</w:t>
      </w:r>
      <w:r w:rsidRPr="00D00F62">
        <w:t>Предоставление информации об организации,</w:t>
      </w:r>
    </w:p>
    <w:p w:rsidR="00D00F62" w:rsidRPr="00D00F62" w:rsidRDefault="00D00F62" w:rsidP="00D00F62">
      <w:pPr>
        <w:pStyle w:val="a3"/>
        <w:tabs>
          <w:tab w:val="left" w:pos="9355"/>
        </w:tabs>
        <w:ind w:right="-1"/>
      </w:pPr>
      <w:r w:rsidRPr="00D00F62">
        <w:t xml:space="preserve"> </w:t>
      </w:r>
      <w:proofErr w:type="gramStart"/>
      <w:r w:rsidRPr="00D00F62">
        <w:t>выдающей</w:t>
      </w:r>
      <w:proofErr w:type="gramEnd"/>
      <w:r w:rsidRPr="00D00F62">
        <w:t xml:space="preserve"> технические условия, о </w:t>
      </w:r>
    </w:p>
    <w:p w:rsidR="00D00F62" w:rsidRPr="00D00F62" w:rsidRDefault="00D00F62" w:rsidP="00D00F62">
      <w:pPr>
        <w:pStyle w:val="a3"/>
        <w:tabs>
          <w:tab w:val="left" w:pos="9355"/>
        </w:tabs>
        <w:ind w:right="-1"/>
      </w:pPr>
      <w:r w:rsidRPr="00D00F62">
        <w:t xml:space="preserve">принадлежности объектов </w:t>
      </w:r>
      <w:proofErr w:type="spellStart"/>
      <w:r w:rsidRPr="00D00F62">
        <w:t>электросетевого</w:t>
      </w:r>
      <w:proofErr w:type="spellEnd"/>
    </w:p>
    <w:p w:rsidR="00D00F62" w:rsidRPr="00D00F62" w:rsidRDefault="00D00F62" w:rsidP="00D00F62">
      <w:pPr>
        <w:pStyle w:val="a3"/>
        <w:tabs>
          <w:tab w:val="left" w:pos="9355"/>
        </w:tabs>
        <w:ind w:right="-1"/>
      </w:pPr>
      <w:r w:rsidRPr="00D00F62">
        <w:t xml:space="preserve"> хозяйства, по запросам граждан в соответствии </w:t>
      </w:r>
    </w:p>
    <w:p w:rsidR="00D00F62" w:rsidRPr="00D00F62" w:rsidRDefault="00D00F62" w:rsidP="00D00F62">
      <w:pPr>
        <w:pStyle w:val="a3"/>
        <w:tabs>
          <w:tab w:val="left" w:pos="9355"/>
        </w:tabs>
        <w:ind w:right="-1"/>
        <w:rPr>
          <w:lang w:bidi="he-IL"/>
        </w:rPr>
      </w:pPr>
      <w:r w:rsidRPr="00D00F62">
        <w:t>с жилищным законодательством</w:t>
      </w:r>
      <w:r w:rsidRPr="00D00F62">
        <w:rPr>
          <w:lang w:bidi="he-IL"/>
        </w:rPr>
        <w:t xml:space="preserve">» </w:t>
      </w:r>
    </w:p>
    <w:p w:rsidR="00D00F62" w:rsidRPr="00D00F62" w:rsidRDefault="00D00F62" w:rsidP="00D00F62">
      <w:pPr>
        <w:pStyle w:val="a3"/>
        <w:ind w:left="4" w:firstLine="704"/>
        <w:jc w:val="both"/>
        <w:rPr>
          <w:color w:val="000000"/>
        </w:rPr>
      </w:pPr>
    </w:p>
    <w:p w:rsidR="00D00F62" w:rsidRPr="00D00F62" w:rsidRDefault="00D00F62" w:rsidP="00D00F62">
      <w:pPr>
        <w:pStyle w:val="a3"/>
        <w:ind w:left="4" w:firstLine="704"/>
        <w:jc w:val="both"/>
        <w:rPr>
          <w:color w:val="000000"/>
        </w:rPr>
      </w:pPr>
    </w:p>
    <w:p w:rsidR="00D00F62" w:rsidRPr="00D00F62" w:rsidRDefault="00D00F62" w:rsidP="00D00F62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00F62">
        <w:rPr>
          <w:rFonts w:ascii="Times New Roman" w:hAnsi="Times New Roman" w:cs="Times New Roman"/>
          <w:sz w:val="24"/>
          <w:szCs w:val="24"/>
          <w:lang w:bidi="he-IL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ст. 14 Федерального закона от 06.10.2003 г. № 131-ФЗ «Об общих принципах организации местного самоуправления в Российской Федерации» ст.ст.</w:t>
      </w:r>
      <w:r w:rsidRPr="00D00F62">
        <w:rPr>
          <w:rFonts w:ascii="Times New Roman" w:hAnsi="Times New Roman" w:cs="Times New Roman"/>
          <w:sz w:val="24"/>
          <w:szCs w:val="24"/>
        </w:rPr>
        <w:t>23,46 Устава Шелеховского муниципального образования, администрация Шелеховского муниципального образования</w:t>
      </w:r>
    </w:p>
    <w:p w:rsidR="00D00F62" w:rsidRPr="00D00F62" w:rsidRDefault="00D00F62" w:rsidP="00D00F62">
      <w:pPr>
        <w:pStyle w:val="a3"/>
        <w:ind w:left="4"/>
        <w:rPr>
          <w:b/>
          <w:bCs/>
          <w:lang w:bidi="he-IL"/>
        </w:rPr>
      </w:pPr>
    </w:p>
    <w:p w:rsidR="00D00F62" w:rsidRPr="00D00F62" w:rsidRDefault="00D00F62" w:rsidP="00D00F62">
      <w:pPr>
        <w:pStyle w:val="a3"/>
        <w:ind w:left="4"/>
        <w:rPr>
          <w:b/>
          <w:bCs/>
          <w:lang w:bidi="he-IL"/>
        </w:rPr>
      </w:pPr>
      <w:r w:rsidRPr="00D00F62">
        <w:rPr>
          <w:b/>
          <w:bCs/>
          <w:lang w:bidi="he-IL"/>
        </w:rPr>
        <w:t xml:space="preserve">ПОСТАНОВЛЯЕТ: </w:t>
      </w:r>
    </w:p>
    <w:p w:rsidR="00D00F62" w:rsidRPr="00D00F62" w:rsidRDefault="00D00F62" w:rsidP="00D00F62">
      <w:pPr>
        <w:pStyle w:val="a3"/>
        <w:tabs>
          <w:tab w:val="left" w:pos="604"/>
          <w:tab w:val="left" w:pos="1137"/>
          <w:tab w:val="left" w:pos="2601"/>
          <w:tab w:val="left" w:pos="4339"/>
        </w:tabs>
        <w:rPr>
          <w:lang w:bidi="he-IL"/>
        </w:rPr>
      </w:pPr>
      <w:r w:rsidRPr="00D00F62">
        <w:rPr>
          <w:lang w:bidi="he-IL"/>
        </w:rPr>
        <w:tab/>
      </w:r>
    </w:p>
    <w:p w:rsidR="00D00F62" w:rsidRPr="00D00F62" w:rsidRDefault="00D00F62" w:rsidP="00D00F62">
      <w:pPr>
        <w:pStyle w:val="a3"/>
        <w:tabs>
          <w:tab w:val="left" w:pos="604"/>
          <w:tab w:val="left" w:pos="851"/>
          <w:tab w:val="left" w:pos="2601"/>
          <w:tab w:val="left" w:pos="4339"/>
        </w:tabs>
        <w:ind w:firstLine="567"/>
        <w:jc w:val="both"/>
        <w:rPr>
          <w:lang w:bidi="he-IL"/>
        </w:rPr>
      </w:pPr>
      <w:r w:rsidRPr="00D00F62">
        <w:rPr>
          <w:lang w:bidi="he-IL"/>
        </w:rPr>
        <w:t>1.Утвердить прилагаемый административный регламент предоставления муниципальной услуги «</w:t>
      </w:r>
      <w:r w:rsidRPr="00D00F62">
        <w:t xml:space="preserve">Предоставление информации об организации, выдающей технические условия, о принадлежности объектов </w:t>
      </w:r>
      <w:proofErr w:type="spellStart"/>
      <w:r w:rsidRPr="00D00F62">
        <w:t>электросетевого</w:t>
      </w:r>
      <w:proofErr w:type="spellEnd"/>
      <w:r w:rsidRPr="00D00F62">
        <w:t xml:space="preserve"> хозяйства, по запросам граждан в соответствии с жилищным законодательством</w:t>
      </w:r>
      <w:r w:rsidRPr="00D00F62">
        <w:rPr>
          <w:lang w:bidi="he-IL"/>
        </w:rPr>
        <w:t xml:space="preserve">» (Приложение № 1). </w:t>
      </w:r>
    </w:p>
    <w:p w:rsidR="00D00F62" w:rsidRPr="00D00F62" w:rsidRDefault="00D00F62" w:rsidP="00D00F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  <w:lang w:bidi="he-IL"/>
        </w:rPr>
        <w:t>2.</w:t>
      </w:r>
      <w:r w:rsidRPr="00D00F62">
        <w:rPr>
          <w:rFonts w:ascii="Times New Roman" w:hAnsi="Times New Roman" w:cs="Times New Roman"/>
          <w:sz w:val="24"/>
          <w:szCs w:val="24"/>
        </w:rPr>
        <w:t xml:space="preserve"> Опубликовать настоящее   постановление в бюллетене нормативно правовых актов «</w:t>
      </w:r>
      <w:proofErr w:type="spellStart"/>
      <w:r w:rsidRPr="00D00F62">
        <w:rPr>
          <w:rFonts w:ascii="Times New Roman" w:hAnsi="Times New Roman" w:cs="Times New Roman"/>
          <w:sz w:val="24"/>
          <w:szCs w:val="24"/>
        </w:rPr>
        <w:t>Шелеховские</w:t>
      </w:r>
      <w:proofErr w:type="spellEnd"/>
      <w:r w:rsidRPr="00D00F62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D00F62" w:rsidRPr="00D00F62" w:rsidRDefault="00D00F62" w:rsidP="00D00F62">
      <w:pPr>
        <w:pStyle w:val="a3"/>
        <w:ind w:firstLine="567"/>
        <w:jc w:val="both"/>
        <w:rPr>
          <w:lang w:bidi="he-IL"/>
        </w:rPr>
      </w:pPr>
      <w:r w:rsidRPr="00D00F62">
        <w:rPr>
          <w:lang w:bidi="he-IL"/>
        </w:rPr>
        <w:t xml:space="preserve">3. </w:t>
      </w:r>
      <w:proofErr w:type="gramStart"/>
      <w:r w:rsidRPr="00D00F62">
        <w:rPr>
          <w:lang w:bidi="he-IL"/>
        </w:rPr>
        <w:t>Контроль за</w:t>
      </w:r>
      <w:proofErr w:type="gramEnd"/>
      <w:r w:rsidRPr="00D00F62">
        <w:rPr>
          <w:lang w:bidi="he-IL"/>
        </w:rPr>
        <w:t xml:space="preserve"> исполнением настоящего постановления оставляю за собой. </w:t>
      </w:r>
    </w:p>
    <w:p w:rsidR="00D00F62" w:rsidRPr="00D00F62" w:rsidRDefault="00D00F62" w:rsidP="00D00F62">
      <w:pPr>
        <w:pStyle w:val="a3"/>
        <w:ind w:left="667"/>
        <w:rPr>
          <w:lang w:bidi="he-IL"/>
        </w:rPr>
      </w:pPr>
    </w:p>
    <w:p w:rsidR="00D00F62" w:rsidRPr="00D00F62" w:rsidRDefault="00D00F62" w:rsidP="00D00F62">
      <w:pPr>
        <w:pStyle w:val="a3"/>
        <w:ind w:left="667"/>
        <w:rPr>
          <w:lang w:bidi="he-IL"/>
        </w:rPr>
      </w:pPr>
    </w:p>
    <w:p w:rsidR="00D00F62" w:rsidRPr="00D00F62" w:rsidRDefault="00D00F62" w:rsidP="00D00F62">
      <w:pPr>
        <w:pStyle w:val="a3"/>
        <w:rPr>
          <w:lang w:bidi="he-IL"/>
        </w:rPr>
      </w:pPr>
    </w:p>
    <w:p w:rsidR="00D00F62" w:rsidRPr="00D00F62" w:rsidRDefault="00D00F62" w:rsidP="00D00F62">
      <w:pPr>
        <w:pStyle w:val="a3"/>
        <w:rPr>
          <w:lang w:bidi="he-IL"/>
        </w:rPr>
      </w:pPr>
    </w:p>
    <w:p w:rsidR="00D00F62" w:rsidRPr="00D00F62" w:rsidRDefault="00D00F62" w:rsidP="00D00F62">
      <w:pPr>
        <w:pStyle w:val="a3"/>
        <w:rPr>
          <w:lang w:bidi="he-IL"/>
        </w:rPr>
      </w:pPr>
      <w:r w:rsidRPr="00D00F62">
        <w:rPr>
          <w:lang w:bidi="he-IL"/>
        </w:rPr>
        <w:t xml:space="preserve">Глава Шелеховского </w:t>
      </w:r>
    </w:p>
    <w:p w:rsidR="00D00F62" w:rsidRPr="00D00F62" w:rsidRDefault="00D00F62" w:rsidP="00D00F62">
      <w:pPr>
        <w:pStyle w:val="a3"/>
        <w:rPr>
          <w:lang w:bidi="he-IL"/>
        </w:rPr>
      </w:pPr>
      <w:r w:rsidRPr="00D00F62">
        <w:rPr>
          <w:lang w:bidi="he-IL"/>
        </w:rPr>
        <w:t xml:space="preserve">муниципального образования                                                                   В.И. Лупекин               </w:t>
      </w:r>
    </w:p>
    <w:p w:rsidR="00D00F62" w:rsidRPr="00D00F62" w:rsidRDefault="00D00F62" w:rsidP="00D00F6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1982" w:rsidRDefault="00201982" w:rsidP="00D00F6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01982" w:rsidRDefault="00201982" w:rsidP="00D00F6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A3241" w:rsidRDefault="00EA3241" w:rsidP="0020198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A3241" w:rsidRDefault="00EA3241" w:rsidP="0020198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A3241" w:rsidRDefault="00EA3241" w:rsidP="0020198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0F62" w:rsidRPr="00D00F62" w:rsidRDefault="00D00F62" w:rsidP="0020198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D00F62" w:rsidRPr="00D00F62" w:rsidRDefault="00D00F62" w:rsidP="00201982">
      <w:pPr>
        <w:pStyle w:val="a3"/>
        <w:ind w:left="5670" w:right="-2"/>
        <w:rPr>
          <w:i/>
          <w:iCs/>
          <w:w w:val="87"/>
        </w:rPr>
      </w:pPr>
      <w:r w:rsidRPr="00D00F62">
        <w:t>Администрации муниципального образования № 44 от 08.09.2014 г.</w:t>
      </w:r>
    </w:p>
    <w:p w:rsidR="00D00F62" w:rsidRPr="00D00F62" w:rsidRDefault="00D00F62" w:rsidP="00201982">
      <w:pPr>
        <w:pStyle w:val="a3"/>
        <w:ind w:left="3398"/>
        <w:rPr>
          <w:b/>
          <w:bCs/>
        </w:rPr>
      </w:pPr>
    </w:p>
    <w:p w:rsidR="00D00F62" w:rsidRPr="00D00F62" w:rsidRDefault="00D00F62" w:rsidP="00201982">
      <w:pPr>
        <w:pStyle w:val="a3"/>
        <w:jc w:val="center"/>
        <w:rPr>
          <w:bCs/>
        </w:rPr>
      </w:pPr>
      <w:r w:rsidRPr="00D00F62">
        <w:rPr>
          <w:bCs/>
        </w:rPr>
        <w:t>Административный регламент</w:t>
      </w:r>
    </w:p>
    <w:p w:rsidR="00D00F62" w:rsidRPr="00D00F62" w:rsidRDefault="00D00F62" w:rsidP="00201982">
      <w:pPr>
        <w:pStyle w:val="a3"/>
        <w:ind w:right="192"/>
        <w:jc w:val="center"/>
        <w:rPr>
          <w:lang w:bidi="he-IL"/>
        </w:rPr>
      </w:pPr>
      <w:r w:rsidRPr="00D00F62">
        <w:rPr>
          <w:lang w:bidi="he-IL"/>
        </w:rPr>
        <w:t>предоставления муниципальной услуги «</w:t>
      </w:r>
      <w:r w:rsidRPr="00D00F62">
        <w:t xml:space="preserve">Предоставление информации об организации, выдающей технические условия, о принадлежности объектов </w:t>
      </w:r>
      <w:proofErr w:type="spellStart"/>
      <w:r w:rsidRPr="00D00F62">
        <w:t>электросетевого</w:t>
      </w:r>
      <w:proofErr w:type="spellEnd"/>
      <w:r w:rsidRPr="00D00F62">
        <w:t xml:space="preserve"> хозяйства, по запросам граждан в соответствии с жилищным законодательством</w:t>
      </w:r>
      <w:r w:rsidRPr="00D00F62">
        <w:rPr>
          <w:lang w:bidi="he-IL"/>
        </w:rPr>
        <w:t>»</w:t>
      </w:r>
    </w:p>
    <w:p w:rsidR="00D00F62" w:rsidRPr="00D00F62" w:rsidRDefault="00D00F62" w:rsidP="00201982">
      <w:pPr>
        <w:pStyle w:val="a3"/>
        <w:ind w:right="192"/>
        <w:jc w:val="center"/>
        <w:rPr>
          <w:bCs/>
        </w:rPr>
      </w:pPr>
    </w:p>
    <w:p w:rsidR="00D00F62" w:rsidRPr="00D00F62" w:rsidRDefault="00D00F62" w:rsidP="00201982">
      <w:pPr>
        <w:pStyle w:val="a3"/>
        <w:jc w:val="center"/>
        <w:rPr>
          <w:b/>
          <w:bCs/>
        </w:rPr>
      </w:pPr>
      <w:r w:rsidRPr="00D00F62">
        <w:rPr>
          <w:b/>
          <w:bCs/>
        </w:rPr>
        <w:t>Статья 1. Общие положения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D00F62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предоставления муниципальной услуги «</w:t>
      </w:r>
      <w:r w:rsidRPr="00D00F62">
        <w:rPr>
          <w:rFonts w:ascii="Times New Roman" w:hAnsi="Times New Roman" w:cs="Times New Roman"/>
          <w:sz w:val="24"/>
          <w:szCs w:val="24"/>
        </w:rPr>
        <w:t xml:space="preserve">Предоставление информации об организации, выдающей технические условия, о принадлежности объектов </w:t>
      </w:r>
      <w:proofErr w:type="spellStart"/>
      <w:r w:rsidRPr="00D00F62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D00F62">
        <w:rPr>
          <w:rFonts w:ascii="Times New Roman" w:hAnsi="Times New Roman" w:cs="Times New Roman"/>
          <w:sz w:val="24"/>
          <w:szCs w:val="24"/>
        </w:rPr>
        <w:t xml:space="preserve"> хозяйства, по запросам граждан в соответствии с жилищным законодательством</w:t>
      </w: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» (далее - Регламент) разработан в целях повышения качества и доступности результатов исполнения муниципальной услуги по </w:t>
      </w:r>
      <w:r w:rsidRPr="00D00F62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предоставлению информации об организации, выдающей технические условия, включая наименование, юридический и фактический адреса соответствующей организации, а также о принадлежности объектов </w:t>
      </w:r>
      <w:proofErr w:type="spellStart"/>
      <w:r w:rsidRPr="00D00F62">
        <w:rPr>
          <w:rFonts w:ascii="Times New Roman" w:hAnsi="Times New Roman" w:cs="Times New Roman"/>
          <w:color w:val="000000"/>
          <w:kern w:val="36"/>
          <w:sz w:val="24"/>
          <w:szCs w:val="24"/>
        </w:rPr>
        <w:t>электросетевого</w:t>
      </w:r>
      <w:proofErr w:type="spellEnd"/>
      <w:proofErr w:type="gramEnd"/>
      <w:r w:rsidRPr="00D00F62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хозяйства</w:t>
      </w: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 (далее - муниципальная услуга).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1.2. Перечень нормативных правовых актов, непосредственно регулирующих предоставление муниципальной услуги: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4" w:history="1">
        <w:r w:rsidRPr="00D00F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Конституция</w:t>
        </w:r>
      </w:hyperlink>
      <w:r w:rsidRPr="00D00F6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5" w:history="1">
        <w:r w:rsidRPr="00D00F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D00F62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- 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D00F62">
          <w:rPr>
            <w:rFonts w:ascii="Times New Roman" w:hAnsi="Times New Roman" w:cs="Times New Roman"/>
            <w:color w:val="000000"/>
            <w:sz w:val="24"/>
            <w:szCs w:val="24"/>
          </w:rPr>
          <w:t>2004 г</w:t>
        </w:r>
      </w:smartTag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. № 190-ФЗ; 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- 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D00F62">
          <w:rPr>
            <w:rFonts w:ascii="Times New Roman" w:hAnsi="Times New Roman" w:cs="Times New Roman"/>
            <w:color w:val="000000"/>
            <w:sz w:val="24"/>
            <w:szCs w:val="24"/>
          </w:rPr>
          <w:t>2001 г</w:t>
        </w:r>
      </w:smartTag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. № 136-ФЗ; 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- Жилищный кодекс Российской Федерации </w:t>
      </w:r>
      <w:r w:rsidRPr="00D00F62">
        <w:rPr>
          <w:rFonts w:ascii="Times New Roman" w:hAnsi="Times New Roman" w:cs="Times New Roman"/>
          <w:sz w:val="24"/>
          <w:szCs w:val="24"/>
        </w:rPr>
        <w:t>от 29.12.2004 № 188-ФЗ;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D00F62">
          <w:rPr>
            <w:rFonts w:ascii="Times New Roman" w:hAnsi="Times New Roman" w:cs="Times New Roman"/>
            <w:color w:val="000000"/>
            <w:sz w:val="24"/>
            <w:szCs w:val="24"/>
          </w:rPr>
          <w:t>2003 г</w:t>
        </w:r>
      </w:smartTag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Федерации»; 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</w:t>
      </w:r>
      <w:hyperlink r:id="rId6" w:history="1">
        <w:r w:rsidRPr="00D00F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D00F62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Pr="00D00F62">
        <w:rPr>
          <w:rFonts w:ascii="Times New Roman" w:hAnsi="Times New Roman" w:cs="Times New Roman"/>
          <w:color w:val="000000"/>
          <w:sz w:val="24"/>
          <w:szCs w:val="24"/>
        </w:rPr>
        <w:t>. № 210-ФЗ «Об организации предоставления государственных и муниципальных услуг»;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00F62">
        <w:rPr>
          <w:rFonts w:ascii="Times New Roman" w:hAnsi="Times New Roman" w:cs="Times New Roman"/>
          <w:sz w:val="24"/>
          <w:szCs w:val="24"/>
        </w:rPr>
        <w:t>Федеральный закон от 26.03.2003 г. № 35-ФЗ «Об электроэнергетике»;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13 февраля 2006 года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0F62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27.12.2004 № 861 «Об утверждении Правил </w:t>
      </w:r>
      <w:proofErr w:type="spellStart"/>
      <w:r w:rsidRPr="00D00F62">
        <w:rPr>
          <w:rFonts w:ascii="Times New Roman" w:hAnsi="Times New Roman" w:cs="Times New Roman"/>
          <w:sz w:val="24"/>
          <w:szCs w:val="24"/>
        </w:rPr>
        <w:t>недискриминационного</w:t>
      </w:r>
      <w:proofErr w:type="spellEnd"/>
      <w:r w:rsidRPr="00D00F62">
        <w:rPr>
          <w:rFonts w:ascii="Times New Roman" w:hAnsi="Times New Roman" w:cs="Times New Roman"/>
          <w:sz w:val="24"/>
          <w:szCs w:val="24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D00F62">
        <w:rPr>
          <w:rFonts w:ascii="Times New Roman" w:hAnsi="Times New Roman" w:cs="Times New Roman"/>
          <w:sz w:val="24"/>
          <w:szCs w:val="24"/>
        </w:rPr>
        <w:t>недискриминационного</w:t>
      </w:r>
      <w:proofErr w:type="spellEnd"/>
      <w:r w:rsidRPr="00D00F62">
        <w:rPr>
          <w:rFonts w:ascii="Times New Roman" w:hAnsi="Times New Roman" w:cs="Times New Roman"/>
          <w:sz w:val="24"/>
          <w:szCs w:val="24"/>
        </w:rPr>
        <w:t xml:space="preserve"> доступа к услугам по оперативно-диспетчерскому управлению в электроэнергетике и оказания этих услуг и Правил технологического присоединения </w:t>
      </w:r>
      <w:proofErr w:type="spellStart"/>
      <w:r w:rsidRPr="00D00F6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0F62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а также объектов </w:t>
      </w:r>
      <w:proofErr w:type="spellStart"/>
      <w:r w:rsidRPr="00D00F62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D00F62">
        <w:rPr>
          <w:rFonts w:ascii="Times New Roman" w:hAnsi="Times New Roman" w:cs="Times New Roman"/>
          <w:sz w:val="24"/>
          <w:szCs w:val="24"/>
        </w:rPr>
        <w:t xml:space="preserve"> хозяйства, принадлежащих сетевым организациям и иным лицам, к электрическим сетям»</w:t>
      </w:r>
      <w:proofErr w:type="gramEnd"/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1.3. Услуга предоставляется администрацией муниципального образования.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1.4. Заявителями на предоставление муниципальной услуги могут быть физические или юридические лица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 (при получении консультации), письменной или электронной форме.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1.5. Порядок информирования о правилах предоставления муниципальной услуги: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1.5.1. Информацию по вопросам предоставления услуги можно получить: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- в  администрации Шелеховского муниципального образования  по адресу: Иркутская область, Тайшетский район, с. Шелехово, улица Почтовая, 1; режим работы: с 8-00 до 17-00 перерыв на обед с12- 00  до 13-00 выходной суббота воскресенье;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- с использованием средств телефонной связи по номеру 8 (39563) 66-1-40;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- посредством ответов на письменные обращения, поступившие в администрацию Шелеховского муниципального образования по адресу: Иркутская область, Тайшетский район, с. Шелехово, улица Почтовая, 1.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- на интернет-сайте администрации муниципального образования</w:t>
      </w:r>
      <w:r w:rsidRPr="00D00F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proofErr w:type="spellStart"/>
      <w:r w:rsidRPr="00D00F62">
        <w:rPr>
          <w:rFonts w:ascii="Times New Roman" w:hAnsi="Times New Roman" w:cs="Times New Roman"/>
          <w:sz w:val="24"/>
          <w:szCs w:val="24"/>
          <w:u w:val="single"/>
          <w:lang w:val="en-US"/>
        </w:rPr>
        <w:t>shelehovo</w:t>
      </w:r>
      <w:proofErr w:type="spellEnd"/>
      <w:r w:rsidRPr="00D00F62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D00F62">
        <w:rPr>
          <w:rFonts w:ascii="Times New Roman" w:hAnsi="Times New Roman" w:cs="Times New Roman"/>
          <w:sz w:val="24"/>
          <w:szCs w:val="24"/>
          <w:u w:val="single"/>
          <w:lang w:val="en-US"/>
        </w:rPr>
        <w:t>mo</w:t>
      </w:r>
      <w:r w:rsidRPr="00D00F6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00F62">
        <w:rPr>
          <w:rFonts w:ascii="Times New Roman" w:hAnsi="Times New Roman" w:cs="Times New Roman"/>
          <w:sz w:val="24"/>
          <w:szCs w:val="24"/>
          <w:u w:val="single"/>
          <w:lang w:val="en-US"/>
        </w:rPr>
        <w:t>narod</w:t>
      </w:r>
      <w:proofErr w:type="spellEnd"/>
      <w:r w:rsidRPr="00D00F6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00F6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D00F62" w:rsidRPr="00D00F62" w:rsidRDefault="00D00F62" w:rsidP="00201982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00F62" w:rsidRPr="00D00F62" w:rsidRDefault="00D00F62" w:rsidP="00201982">
      <w:pPr>
        <w:shd w:val="clear" w:color="auto" w:fill="FFFFFF"/>
        <w:spacing w:after="0"/>
        <w:ind w:firstLine="708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Стандарт предоставления муниципальной услуги  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2.1. Наименование муниципальной услуги – «</w:t>
      </w:r>
      <w:r w:rsidRPr="00D00F62">
        <w:rPr>
          <w:rFonts w:ascii="Times New Roman" w:hAnsi="Times New Roman" w:cs="Times New Roman"/>
          <w:sz w:val="24"/>
          <w:szCs w:val="24"/>
        </w:rPr>
        <w:t xml:space="preserve">Предоставление информации об организации, выдающей технические условия, о принадлежности объектов </w:t>
      </w:r>
      <w:proofErr w:type="spellStart"/>
      <w:r w:rsidRPr="00D00F62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D00F62">
        <w:rPr>
          <w:rFonts w:ascii="Times New Roman" w:hAnsi="Times New Roman" w:cs="Times New Roman"/>
          <w:sz w:val="24"/>
          <w:szCs w:val="24"/>
        </w:rPr>
        <w:t xml:space="preserve"> хозяйства, по запросам граждан в соответствии с жилищным законодательством</w:t>
      </w:r>
      <w:r w:rsidRPr="00D00F6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00F62" w:rsidRPr="00D00F62" w:rsidRDefault="00D00F62" w:rsidP="00201982">
      <w:pPr>
        <w:pStyle w:val="ConsPlusNormal0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 2.2. Порядок получения информации заявителями по вопросам предоставления муниципальной услуги, в том числе о ходе исполнения:</w:t>
      </w:r>
    </w:p>
    <w:p w:rsidR="00D00F62" w:rsidRPr="00D00F62" w:rsidRDefault="00D00F62" w:rsidP="00201982">
      <w:pPr>
        <w:pStyle w:val="ConsPlusNormal0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-  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информирования; </w:t>
      </w:r>
    </w:p>
    <w:p w:rsidR="00D00F62" w:rsidRPr="00D00F62" w:rsidRDefault="00D00F62" w:rsidP="00201982">
      <w:pPr>
        <w:pStyle w:val="ConsPlusNormal0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-  информирование по вопросам предоставления муниципальной услуги осуществляется в устной,  письменной и электронной форме;</w:t>
      </w:r>
    </w:p>
    <w:p w:rsidR="00D00F62" w:rsidRPr="00D00F62" w:rsidRDefault="00D00F62" w:rsidP="00201982">
      <w:pPr>
        <w:pStyle w:val="ConsPlusNormal0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- при консультировании по телефону специалист называет </w:t>
      </w:r>
      <w:proofErr w:type="gramStart"/>
      <w:r w:rsidRPr="00D00F62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D00F62">
        <w:rPr>
          <w:rFonts w:ascii="Times New Roman" w:hAnsi="Times New Roman" w:cs="Times New Roman"/>
          <w:sz w:val="24"/>
          <w:szCs w:val="24"/>
        </w:rPr>
        <w:t xml:space="preserve"> фамилию, имя, отчество, должность, а затем в вежливой и корректной форме четко и подробно информирует заявителя по интересующим вопросам;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2.3. Результат предоставления муниципальной услуги.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предоставление заявителю информации об организации, выдающей технические условия, о принадлежности объектов </w:t>
      </w:r>
      <w:proofErr w:type="spellStart"/>
      <w:r w:rsidRPr="00D00F62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хозяйства, а также </w:t>
      </w:r>
      <w:r w:rsidRPr="00D00F62">
        <w:rPr>
          <w:rFonts w:ascii="Times New Roman" w:hAnsi="Times New Roman" w:cs="Times New Roman"/>
          <w:sz w:val="24"/>
          <w:szCs w:val="24"/>
        </w:rPr>
        <w:t>по запросам граждан в соответствии с жилищным законодательством: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F62">
        <w:rPr>
          <w:rFonts w:ascii="Times New Roman" w:hAnsi="Times New Roman" w:cs="Times New Roman"/>
          <w:sz w:val="24"/>
          <w:szCs w:val="24"/>
        </w:rPr>
        <w:t>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</w:t>
      </w:r>
      <w:proofErr w:type="gramEnd"/>
      <w:r w:rsidRPr="00D00F62">
        <w:rPr>
          <w:rFonts w:ascii="Times New Roman" w:hAnsi="Times New Roman" w:cs="Times New Roman"/>
          <w:sz w:val="24"/>
          <w:szCs w:val="24"/>
        </w:rPr>
        <w:t xml:space="preserve"> самоуправления в годовых и во внеочередных общих собраниях собственников помещений в многоквартирных домах.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F62">
        <w:rPr>
          <w:rFonts w:ascii="Times New Roman" w:hAnsi="Times New Roman" w:cs="Times New Roman"/>
          <w:sz w:val="24"/>
          <w:szCs w:val="24"/>
        </w:rPr>
        <w:t xml:space="preserve">о муниципальных программах в жилищной сфере и в сфере коммунальных услуг, о нормативных правовых актах органов местного самоуправления, регулирующих </w:t>
      </w:r>
      <w:r w:rsidRPr="00D00F62">
        <w:rPr>
          <w:rFonts w:ascii="Times New Roman" w:hAnsi="Times New Roman" w:cs="Times New Roman"/>
          <w:sz w:val="24"/>
          <w:szCs w:val="24"/>
        </w:rPr>
        <w:lastRenderedPageBreak/>
        <w:t>отношения в данных сферах, о состоянии расположенных на территориях муниципальных образований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</w:t>
      </w:r>
      <w:proofErr w:type="gramEnd"/>
      <w:r w:rsidRPr="00D00F62">
        <w:rPr>
          <w:rFonts w:ascii="Times New Roman" w:hAnsi="Times New Roman" w:cs="Times New Roman"/>
          <w:sz w:val="24"/>
          <w:szCs w:val="24"/>
        </w:rPr>
        <w:t xml:space="preserve">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В случае принятия решения об отказе в выдаче запрашиваемой информации - оформление и выдача отказа в предоставлении запрашиваемой информации.</w:t>
      </w:r>
    </w:p>
    <w:p w:rsidR="00D00F62" w:rsidRPr="00D00F62" w:rsidRDefault="00D00F62" w:rsidP="00201982">
      <w:pPr>
        <w:pStyle w:val="ConsPlusNormal0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D00F62" w:rsidRPr="00D00F62" w:rsidRDefault="00D00F62" w:rsidP="00201982">
      <w:pPr>
        <w:pStyle w:val="ConsPlusNormal0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Продолжительность индивидуального устного информирования каждого заявителя составляет не более 20 минут. В случае</w:t>
      </w:r>
      <w:proofErr w:type="gramStart"/>
      <w:r w:rsidRPr="00D00F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0F62">
        <w:rPr>
          <w:rFonts w:ascii="Times New Roman" w:hAnsi="Times New Roman" w:cs="Times New Roman"/>
          <w:sz w:val="24"/>
          <w:szCs w:val="24"/>
        </w:rPr>
        <w:t xml:space="preserve"> если подготовка ответа требует сбора дополнительных сведений, специалист, осуществляющий индивидуальное устное информирование, предлагает заявителям обратиться в письменном виде, в том числе в форме электронного документа.</w:t>
      </w:r>
    </w:p>
    <w:p w:rsidR="00D00F62" w:rsidRPr="00D00F62" w:rsidRDefault="00D00F62" w:rsidP="00201982">
      <w:pPr>
        <w:pStyle w:val="ConsPlusNormal0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обращениям, в том числе в форме электронного документа, заявителю дается полный и точный ответ на поставленные вопросы, указываются фамилия, имя, отчество, должность и номер телефона специалиста, подготовившего ответ. </w:t>
      </w:r>
    </w:p>
    <w:p w:rsidR="00D00F62" w:rsidRPr="00D00F62" w:rsidRDefault="00D00F62" w:rsidP="00201982">
      <w:pPr>
        <w:pStyle w:val="ConsPlusNormal0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Письменный ответ на обращение направляется по почте на адрес заявителя, в том числе на адрес электронной почты, указанный в обращении, в срок, не превышающий:</w:t>
      </w:r>
    </w:p>
    <w:p w:rsidR="00D00F62" w:rsidRPr="00D00F62" w:rsidRDefault="00D00F62" w:rsidP="00201982">
      <w:pPr>
        <w:pStyle w:val="ConsPlusNormal0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- 2 рабочих дней со дня обращения по вопросу предоставления информации об организации, выдающей технические условия;</w:t>
      </w:r>
    </w:p>
    <w:p w:rsidR="00D00F62" w:rsidRPr="00D00F62" w:rsidRDefault="00D00F62" w:rsidP="00201982">
      <w:pPr>
        <w:pStyle w:val="ConsPlusNormal0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- 15 дней </w:t>
      </w:r>
      <w:proofErr w:type="gramStart"/>
      <w:r w:rsidRPr="00D00F62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D00F62">
        <w:rPr>
          <w:rFonts w:ascii="Times New Roman" w:hAnsi="Times New Roman" w:cs="Times New Roman"/>
          <w:sz w:val="24"/>
          <w:szCs w:val="24"/>
        </w:rPr>
        <w:t xml:space="preserve"> обращения по вопросу предоставления информации о принадлежности объектов </w:t>
      </w:r>
      <w:proofErr w:type="spellStart"/>
      <w:r w:rsidRPr="00D00F62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D00F62">
        <w:rPr>
          <w:rFonts w:ascii="Times New Roman" w:hAnsi="Times New Roman" w:cs="Times New Roman"/>
          <w:sz w:val="24"/>
          <w:szCs w:val="24"/>
        </w:rPr>
        <w:t xml:space="preserve"> хозяйства;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F62">
        <w:rPr>
          <w:rFonts w:ascii="Times New Roman" w:hAnsi="Times New Roman" w:cs="Times New Roman"/>
          <w:sz w:val="24"/>
          <w:szCs w:val="24"/>
        </w:rPr>
        <w:t>- 15 дней с даты регистрации обращения по вопросу предоставления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</w:t>
      </w:r>
      <w:proofErr w:type="gramEnd"/>
      <w:r w:rsidRPr="00D00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F62">
        <w:rPr>
          <w:rFonts w:ascii="Times New Roman" w:hAnsi="Times New Roman" w:cs="Times New Roman"/>
          <w:sz w:val="24"/>
          <w:szCs w:val="24"/>
        </w:rPr>
        <w:t>и размерах оплаты этих услуг,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домах.</w:t>
      </w:r>
      <w:proofErr w:type="gramEnd"/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F62">
        <w:rPr>
          <w:rFonts w:ascii="Times New Roman" w:hAnsi="Times New Roman" w:cs="Times New Roman"/>
          <w:sz w:val="24"/>
          <w:szCs w:val="24"/>
        </w:rPr>
        <w:t>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сферах, о состоянии расположенных на территориях муниципальных образований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</w:t>
      </w:r>
      <w:proofErr w:type="gramEnd"/>
      <w:r w:rsidRPr="00D00F62">
        <w:rPr>
          <w:rFonts w:ascii="Times New Roman" w:hAnsi="Times New Roman" w:cs="Times New Roman"/>
          <w:sz w:val="24"/>
          <w:szCs w:val="24"/>
        </w:rPr>
        <w:t xml:space="preserve">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</w:t>
      </w:r>
      <w:r w:rsidRPr="00D00F62">
        <w:rPr>
          <w:rFonts w:ascii="Times New Roman" w:hAnsi="Times New Roman" w:cs="Times New Roman"/>
          <w:sz w:val="24"/>
          <w:szCs w:val="24"/>
        </w:rPr>
        <w:lastRenderedPageBreak/>
        <w:t>водоотведение, о состоянии расчетов потребителей с исполнителями коммунальных услуг.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2.5. Перечень документов, необходимых для предоставления муниципальной услуги: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1) письменное заявление по установленной форме согласно приложению № 1 к настоящему административному регламенту;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2) паспорт или иной документ, удостоверяющий личность (в случае отсутствия паспорта) заявителя;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3) в случае, если обращается представитель заявителя – документы, удостоверяющие полномочия заявителя;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4) документы и материалы либо их копии с указанием расположения объектов </w:t>
      </w:r>
      <w:proofErr w:type="spellStart"/>
      <w:r w:rsidRPr="00D00F62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хозяйства, выполненного в произвольной форме в виде ситуационной схемы с привязкой к местности (наименование улиц, расстояния от ближайших объектов капитального строительства) – для предоставления информации о </w:t>
      </w:r>
      <w:r w:rsidRPr="00D00F62">
        <w:rPr>
          <w:rFonts w:ascii="Times New Roman" w:hAnsi="Times New Roman" w:cs="Times New Roman"/>
          <w:sz w:val="24"/>
          <w:szCs w:val="24"/>
        </w:rPr>
        <w:t xml:space="preserve"> принадлежности объектов </w:t>
      </w:r>
      <w:proofErr w:type="spellStart"/>
      <w:r w:rsidRPr="00D00F62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D00F62">
        <w:rPr>
          <w:rFonts w:ascii="Times New Roman" w:hAnsi="Times New Roman" w:cs="Times New Roman"/>
          <w:sz w:val="24"/>
          <w:szCs w:val="24"/>
        </w:rPr>
        <w:t xml:space="preserve"> хозяйства.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2.6. Для предоставления муниципальной услуги администрация муниципального образования в рамках межведомственного информационного взаимодействия получает сведения из правоустанавливающих документов на земельный участок, на котором расположены объекты </w:t>
      </w:r>
      <w:proofErr w:type="spellStart"/>
      <w:r w:rsidRPr="00D00F62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хозяйства, если они не были представлены заявителем по собственной инициативе.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2.7. Специалист не вправе требовать от заявителя документов, не предусмотренных пунктом 2.5 настоящего раздела.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отказывает в приеме запроса о предоставлении информации о принадлежности объектов </w:t>
      </w:r>
      <w:proofErr w:type="spellStart"/>
      <w:r w:rsidRPr="00D00F62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 в случае, если запрос и ситуационная схема не поддаются прочтению.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2.9. Перечень оснований для отказа в предоставлении муниципальной услуги: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- оснований нет.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2.9. Муниципальная услуга предоставляется бесплатно.</w:t>
      </w:r>
    </w:p>
    <w:p w:rsidR="00D00F62" w:rsidRPr="00D00F62" w:rsidRDefault="00D00F62" w:rsidP="00201982">
      <w:pPr>
        <w:spacing w:after="0"/>
        <w:ind w:right="1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D00F62" w:rsidRPr="00D00F62" w:rsidRDefault="00D00F62" w:rsidP="00201982">
      <w:pPr>
        <w:spacing w:after="0"/>
        <w:ind w:right="140"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- в случае личного обращения заявителя</w:t>
      </w:r>
      <w:r w:rsidRPr="00D00F6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00F62">
        <w:rPr>
          <w:rFonts w:ascii="Times New Roman" w:hAnsi="Times New Roman" w:cs="Times New Roman"/>
          <w:sz w:val="24"/>
          <w:szCs w:val="24"/>
        </w:rPr>
        <w:t>максимальное</w:t>
      </w:r>
      <w:r w:rsidRPr="00D00F6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00F62">
        <w:rPr>
          <w:rFonts w:ascii="Times New Roman" w:hAnsi="Times New Roman" w:cs="Times New Roman"/>
          <w:sz w:val="24"/>
          <w:szCs w:val="24"/>
        </w:rPr>
        <w:t>время ожидания приема - 20 минут;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 -  продолжительность приема у специалиста, осуществляющего выдачу документов - 10 минут.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2.11. Срок регистрации запроса заявителя о предоставлении муниципальной услуги: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- время  регистрации в случае личного обращения - 10 минут;</w:t>
      </w:r>
    </w:p>
    <w:p w:rsidR="00D00F62" w:rsidRPr="00D00F62" w:rsidRDefault="00D00F62" w:rsidP="00201982">
      <w:pPr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- в случае обращения заявителя по вопросу принадлежности объектов </w:t>
      </w:r>
      <w:proofErr w:type="spellStart"/>
      <w:r w:rsidRPr="00D00F62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D00F62">
        <w:rPr>
          <w:rFonts w:ascii="Times New Roman" w:hAnsi="Times New Roman" w:cs="Times New Roman"/>
          <w:sz w:val="24"/>
          <w:szCs w:val="24"/>
        </w:rPr>
        <w:t xml:space="preserve">  хозяйства – в  течение 2 дней с момента подачи заявления и документов;</w:t>
      </w:r>
    </w:p>
    <w:p w:rsidR="00D00F62" w:rsidRPr="00D00F62" w:rsidRDefault="00D00F62" w:rsidP="00201982">
      <w:pPr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- в случае обращения заявителя по вопросу определения организации, выдающей технические условия – в течение 1 рабочего дня с момента подачи заявления и документов.</w:t>
      </w:r>
    </w:p>
    <w:p w:rsidR="00D00F62" w:rsidRPr="00D00F62" w:rsidRDefault="00D00F62" w:rsidP="00201982">
      <w:pPr>
        <w:spacing w:after="0"/>
        <w:ind w:right="1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2.12. Требования к помещениям, в которых предоставляется муниципальная услуга,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Организация приема заявителей осуществляется в соответствии с режимом работы, указанным в пункте 1.5.1 настоящего регламента.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Требования к помещениям для приема заявителей, к организации и оборудованию рабочего места определяются санитарно-эпидемиологическими, пожарными правилами и нормативами.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нормативными правовыми актами, предписывающими проведение мероприятий по обеспечению доступа </w:t>
      </w:r>
      <w:proofErr w:type="spellStart"/>
      <w:r w:rsidRPr="00D00F62"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 групп населения, администрация обеспечивает комфортными условиями заявителей и должностных лиц, в том числе обеспечивает возможность реализации прав инвалидов в случае личного обращения в администрацию.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2.13. Показатели доступности и качества муниципальной услуги: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- упорядочение административных процедур и административных действий;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- устранение избыточных административных процедур и административных действий;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- сокращение количества документов, представляемых заявителями;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- сокращение срока предоставления муниципальной услуги.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right="1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62">
        <w:rPr>
          <w:rFonts w:ascii="Times New Roman" w:hAnsi="Times New Roman" w:cs="Times New Roman"/>
          <w:b/>
          <w:sz w:val="24"/>
          <w:szCs w:val="24"/>
        </w:rPr>
        <w:t xml:space="preserve"> 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3.1. Юридическим фактом, являющимся основанием для начала административной процедуры, является поступление в администрацию муниципального образования, в том числе в форме электронного документа, заявления, указанного в пункте 2.5 настоящего регламента.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3.2.Сведения о должностном лице, ответственном за выполнение административной процедуры.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выполнение административных процедур по приему, регистрации заявлений и документов, их рассмотрению является (должностное лицо) администрации муниципального образования.                                           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 3.3.   Содержание административной процедуры, продолжительность и (или) максимальный срок ее выполнения.</w:t>
      </w:r>
    </w:p>
    <w:p w:rsidR="00D00F62" w:rsidRPr="00D00F62" w:rsidRDefault="00D00F62" w:rsidP="00201982">
      <w:pPr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В случае личного обращения заявителя запрос и прилагаемые к нему документы регистрируются (специалистом администрации).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 w:rsidRPr="00D00F6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D00F62">
        <w:rPr>
          <w:rFonts w:ascii="Times New Roman" w:hAnsi="Times New Roman" w:cs="Times New Roman"/>
          <w:sz w:val="24"/>
          <w:szCs w:val="24"/>
        </w:rPr>
        <w:t xml:space="preserve"> запроса специалист отдела осуществляет подготовку и направление сведений, в том числе в форме электронного документа об организации, выдающей технические условия подключения к сетям инженерно-технического обеспечения с соответствующей регистрацией в отделе контроля и документационного обеспечения. 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В течение 15 дней </w:t>
      </w:r>
      <w:proofErr w:type="gramStart"/>
      <w:r w:rsidRPr="00D00F6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D00F62">
        <w:rPr>
          <w:rFonts w:ascii="Times New Roman" w:hAnsi="Times New Roman" w:cs="Times New Roman"/>
          <w:sz w:val="24"/>
          <w:szCs w:val="24"/>
        </w:rPr>
        <w:t xml:space="preserve"> запроса специалист отдела осуществляет подготовку и направление информации, в том числе в форме электронного документа о принадлежности объектов </w:t>
      </w:r>
      <w:proofErr w:type="spellStart"/>
      <w:r w:rsidRPr="00D00F62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D00F62">
        <w:rPr>
          <w:rFonts w:ascii="Times New Roman" w:hAnsi="Times New Roman" w:cs="Times New Roman"/>
          <w:sz w:val="24"/>
          <w:szCs w:val="24"/>
        </w:rPr>
        <w:t xml:space="preserve"> хозяйства с соответствующей регистрацией в отделе контроля и документационного обеспечения.       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lastRenderedPageBreak/>
        <w:t>3.4.  Должностным лицом, ответственным за подготовку и направление сведений и информации является (специалист администрации, в должностные обязанности которого входит предоставление соответствующих сведений и информации).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F62" w:rsidRPr="00D00F62" w:rsidRDefault="00D00F62" w:rsidP="00201982">
      <w:pPr>
        <w:shd w:val="clear" w:color="auto" w:fill="FFFFFF"/>
        <w:spacing w:after="0"/>
        <w:ind w:firstLine="708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Формы </w:t>
      </w:r>
      <w:proofErr w:type="gramStart"/>
      <w:r w:rsidRPr="00D00F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D00F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D00F62" w:rsidRPr="00D00F62" w:rsidRDefault="00D00F62" w:rsidP="00201982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F62" w:rsidRPr="00D00F62" w:rsidRDefault="00D00F62" w:rsidP="00201982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4.1. Текущий контроль над исполнением административных процедур при предоставлении муниципальной услуги осуществляется главой администрации муниципального образования.</w:t>
      </w:r>
    </w:p>
    <w:p w:rsidR="00D00F62" w:rsidRPr="00D00F62" w:rsidRDefault="00D00F62" w:rsidP="002019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услуги.</w:t>
      </w:r>
      <w:r w:rsidRPr="00D00F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0F62" w:rsidRPr="00D00F62" w:rsidRDefault="00D00F62" w:rsidP="00201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4.3. Проведение текущего контроля должно осуществляться не реже двух раз в год.</w:t>
      </w:r>
    </w:p>
    <w:p w:rsidR="00D00F62" w:rsidRPr="00D00F62" w:rsidRDefault="00D00F62" w:rsidP="00201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4.4. Контроль над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связанных с предоставлением муниципальной услуги.</w:t>
      </w:r>
    </w:p>
    <w:p w:rsidR="00D00F62" w:rsidRPr="00D00F62" w:rsidRDefault="00D00F62" w:rsidP="00201982">
      <w:pPr>
        <w:spacing w:after="0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4.5. Текущий контроль может быть плановыми и внеплановыми. При проверке могут рассматриваться все вопросы, связанные с предоставлением муниципальной услуги, или отдельные вопросы. </w:t>
      </w:r>
    </w:p>
    <w:p w:rsidR="00D00F62" w:rsidRPr="00D00F62" w:rsidRDefault="00D00F62" w:rsidP="00201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4.6. Проверка также может проводиться по конкретному обращению (жалобе) заявителя. </w:t>
      </w:r>
    </w:p>
    <w:p w:rsidR="00D00F62" w:rsidRPr="00D00F62" w:rsidRDefault="00D00F62" w:rsidP="00201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4.7.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00F62" w:rsidRPr="00D00F62" w:rsidRDefault="00D00F62" w:rsidP="00201982">
      <w:pPr>
        <w:shd w:val="clear" w:color="auto" w:fill="FFFFFF"/>
        <w:spacing w:after="0"/>
        <w:ind w:firstLine="708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F62" w:rsidRPr="00D00F62" w:rsidRDefault="00D00F62" w:rsidP="00201982">
      <w:pPr>
        <w:shd w:val="clear" w:color="auto" w:fill="FFFFFF"/>
        <w:spacing w:after="0"/>
        <w:ind w:firstLine="708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11"/>
      <w:bookmarkEnd w:id="0"/>
      <w:r w:rsidRPr="00D00F62">
        <w:rPr>
          <w:rFonts w:ascii="Times New Roman" w:hAnsi="Times New Roman" w:cs="Times New Roman"/>
          <w:bCs/>
          <w:sz w:val="24"/>
          <w:szCs w:val="24"/>
        </w:rPr>
        <w:t>5.1. Заявители имеют право на обжалование решений действий или бездействия специалистов, должностных лиц администрации муниципального образования в досудебном (внесудебном) порядке.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62">
        <w:rPr>
          <w:rFonts w:ascii="Times New Roman" w:hAnsi="Times New Roman" w:cs="Times New Roman"/>
          <w:bCs/>
          <w:sz w:val="24"/>
          <w:szCs w:val="24"/>
        </w:rPr>
        <w:t>5.2. Жалоба подается в письменной форме на бумажном носителе, в электронной форме в орган, предоставляющий муниципальную услугу.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62">
        <w:rPr>
          <w:rFonts w:ascii="Times New Roman" w:hAnsi="Times New Roman" w:cs="Times New Roman"/>
          <w:bCs/>
          <w:sz w:val="24"/>
          <w:szCs w:val="24"/>
        </w:rPr>
        <w:t>5.3. Заявители могут обратиться с жалобой, в том числе в следующих случаях: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62">
        <w:rPr>
          <w:rFonts w:ascii="Times New Roman" w:hAnsi="Times New Roman" w:cs="Times New Roman"/>
          <w:bCs/>
          <w:sz w:val="24"/>
          <w:szCs w:val="24"/>
        </w:rPr>
        <w:t>1) нарушение срока регистрации обращения заявителя о предоставлении муниципальной услуги;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62">
        <w:rPr>
          <w:rFonts w:ascii="Times New Roman" w:hAnsi="Times New Roman" w:cs="Times New Roman"/>
          <w:bCs/>
          <w:sz w:val="24"/>
          <w:szCs w:val="24"/>
        </w:rPr>
        <w:t>2) нарушение срока предоставления муниципальной услуги;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62">
        <w:rPr>
          <w:rFonts w:ascii="Times New Roman" w:hAnsi="Times New Roman" w:cs="Times New Roman"/>
          <w:bCs/>
          <w:sz w:val="24"/>
          <w:szCs w:val="24"/>
        </w:rPr>
        <w:lastRenderedPageBreak/>
        <w:t>3) требование у заявителя документов, не предусмотренных настоящим Регламентом  для предоставления муниципальной услуги;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62">
        <w:rPr>
          <w:rFonts w:ascii="Times New Roman" w:hAnsi="Times New Roman" w:cs="Times New Roman"/>
          <w:bCs/>
          <w:sz w:val="24"/>
          <w:szCs w:val="24"/>
        </w:rPr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62">
        <w:rPr>
          <w:rFonts w:ascii="Times New Roman" w:hAnsi="Times New Roman" w:cs="Times New Roman"/>
          <w:bCs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62">
        <w:rPr>
          <w:rFonts w:ascii="Times New Roman" w:hAnsi="Times New Roman" w:cs="Times New Roman"/>
          <w:bCs/>
          <w:sz w:val="24"/>
          <w:szCs w:val="24"/>
        </w:rPr>
        <w:t>6) требование с заявителя при предоставлении муниципальной услуги платы, не предусмотренной настоящим Регламентом;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00F62">
        <w:rPr>
          <w:rFonts w:ascii="Times New Roman" w:hAnsi="Times New Roman" w:cs="Times New Roman"/>
          <w:bCs/>
          <w:sz w:val="24"/>
          <w:szCs w:val="24"/>
        </w:rPr>
        <w:t>7) отказ администрации муниципального образования,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5.4. Исчерпывающий перечень оснований для приостановления рассмотрения жалобы и случаев, в которых </w:t>
      </w:r>
      <w:proofErr w:type="gramStart"/>
      <w:r w:rsidRPr="00D00F62">
        <w:rPr>
          <w:rFonts w:ascii="Times New Roman" w:hAnsi="Times New Roman" w:cs="Times New Roman"/>
          <w:sz w:val="24"/>
          <w:szCs w:val="24"/>
        </w:rPr>
        <w:t>ответна</w:t>
      </w:r>
      <w:proofErr w:type="gramEnd"/>
      <w:r w:rsidRPr="00D00F62">
        <w:rPr>
          <w:rFonts w:ascii="Times New Roman" w:hAnsi="Times New Roman" w:cs="Times New Roman"/>
          <w:sz w:val="24"/>
          <w:szCs w:val="24"/>
        </w:rPr>
        <w:t xml:space="preserve"> жалобу (претензию) не дается: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- если в жалобе не указана фамилия заявителя, направившего жалобу, и адрес, по которому должен быть направлен ответ;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- если текст жалобы не поддается прочтению, ответ на жалобу не дается, о чем сообщается заявителю, направившему жалобу, если его фамилия и адрес для направления корреспонденции поддаются прочтению.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- жалоба, в которой обжалуется судебное решение, возвращается гражданину, направившему жалобу, с разъяснением порядка обжалования данного судебного решения.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5.5. Должностные лица администрации муниципального образования при получении письменного обращения, в котором содержатся нецензурные либо оскорбительные выражения, угрозы жизни, здоровью и имуществу специалиста, должностного лица, а также членов его семьи,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D00F62">
        <w:rPr>
          <w:rFonts w:ascii="Times New Roman" w:hAnsi="Times New Roman" w:cs="Times New Roman"/>
          <w:sz w:val="24"/>
          <w:szCs w:val="24"/>
        </w:rPr>
        <w:t>Если в жалобе заявителя содержится обжалование решений и действий (бездействия) органа, предоставляющего муниципальную услугу, и его должностных лиц, по которым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должностное лицо вправе принять решение о безосновательности очередной жалобы и прекращении переписки с заявителем по</w:t>
      </w:r>
      <w:proofErr w:type="gramEnd"/>
      <w:r w:rsidRPr="00D00F62">
        <w:rPr>
          <w:rFonts w:ascii="Times New Roman" w:hAnsi="Times New Roman" w:cs="Times New Roman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администрацию муниципального образования или одному и тому же должностному лицу. О данном решении уведомляется заявитель, направивший обращение.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D00F62">
        <w:rPr>
          <w:rFonts w:ascii="Times New Roman" w:hAnsi="Times New Roman" w:cs="Times New Roman"/>
          <w:sz w:val="24"/>
          <w:szCs w:val="24"/>
        </w:rPr>
        <w:t>Срок рассмотрения жалобы должностным лицом, наделённым полномочиями по рассмотрению жалоб заявителей не должен превышать пятнадцати дней с момента регистрации такой жалобы,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D00F62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регистрации. 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D00F6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00F62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</w:t>
      </w:r>
      <w:r w:rsidRPr="00D00F62">
        <w:rPr>
          <w:rFonts w:ascii="Times New Roman" w:hAnsi="Times New Roman" w:cs="Times New Roman"/>
          <w:sz w:val="24"/>
          <w:szCs w:val="24"/>
        </w:rPr>
        <w:lastRenderedPageBreak/>
        <w:t>лицо, наделенное полномочиями по рассмотрению жалоб, незамедлительно направляет имеющиеся материалы в органы прокуратуры.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00F62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0F62">
        <w:rPr>
          <w:rFonts w:ascii="Times New Roman" w:hAnsi="Times New Roman" w:cs="Times New Roman"/>
          <w:sz w:val="24"/>
          <w:szCs w:val="24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0F62" w:rsidRPr="00D00F62" w:rsidRDefault="00D00F62" w:rsidP="002019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F62" w:rsidRPr="00D00F62" w:rsidRDefault="00D00F62" w:rsidP="002019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0F62" w:rsidRPr="00D00F62" w:rsidRDefault="00D00F62" w:rsidP="00201982">
      <w:pPr>
        <w:shd w:val="clear" w:color="auto" w:fill="FFFFFF"/>
        <w:tabs>
          <w:tab w:val="left" w:pos="1134"/>
        </w:tabs>
        <w:spacing w:after="0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  <w:r w:rsidRPr="00D00F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 Административному регламенту                                          предоставления муниципальной услуги «Предоставление информации о принадлежности объектов </w:t>
      </w:r>
      <w:proofErr w:type="spellStart"/>
      <w:r w:rsidRPr="00D00F62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хозяйства, расположенных на территории муниципального образования»</w:t>
      </w:r>
    </w:p>
    <w:p w:rsidR="00D00F62" w:rsidRPr="00D00F62" w:rsidRDefault="00D00F62" w:rsidP="00201982">
      <w:pPr>
        <w:shd w:val="clear" w:color="auto" w:fill="FFFFFF"/>
        <w:tabs>
          <w:tab w:val="left" w:pos="1134"/>
        </w:tabs>
        <w:spacing w:after="0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F62" w:rsidRPr="00D00F62" w:rsidRDefault="00D00F62" w:rsidP="00201982">
      <w:pPr>
        <w:shd w:val="clear" w:color="auto" w:fill="FFFFFF"/>
        <w:tabs>
          <w:tab w:val="left" w:pos="1134"/>
        </w:tabs>
        <w:spacing w:after="0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Главе муниципального образования </w:t>
      </w: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D00F62" w:rsidRPr="00D00F62" w:rsidRDefault="00D00F62" w:rsidP="0020198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Заявитель _________________________________________________________________</w:t>
      </w: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__________________________________________________________________,</w:t>
      </w: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0F62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__________________________________________________________________,</w:t>
      </w: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просит  выдать  информацию  о  принадлежности  объектов </w:t>
      </w:r>
      <w:proofErr w:type="spellStart"/>
      <w:r w:rsidRPr="00D00F62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хозяйства.</w:t>
      </w: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Объекты расположены по адресу: _________________________________________________________________</w:t>
      </w: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_________________________________________________________________</w:t>
      </w: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Контактный адрес, телефон</w:t>
      </w: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__________________________________________________________________</w:t>
      </w: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F62" w:rsidRPr="00D00F62" w:rsidRDefault="00D00F62" w:rsidP="002019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F62">
        <w:rPr>
          <w:rFonts w:ascii="Times New Roman" w:hAnsi="Times New Roman" w:cs="Times New Roman"/>
          <w:color w:val="000000"/>
          <w:sz w:val="24"/>
          <w:szCs w:val="24"/>
        </w:rPr>
        <w:t>Дата ____________________               Подпись _______________________</w:t>
      </w:r>
    </w:p>
    <w:sectPr w:rsidR="00D00F62" w:rsidRPr="00D00F62" w:rsidSect="00CA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F62"/>
    <w:rsid w:val="00201982"/>
    <w:rsid w:val="0046681C"/>
    <w:rsid w:val="00CA7AA8"/>
    <w:rsid w:val="00D00F62"/>
    <w:rsid w:val="00EA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00F62"/>
    <w:rPr>
      <w:rFonts w:ascii="Arial" w:hAnsi="Arial" w:cs="Arial"/>
    </w:rPr>
  </w:style>
  <w:style w:type="paragraph" w:customStyle="1" w:styleId="ConsPlusNormal0">
    <w:name w:val="ConsPlusNormal"/>
    <w:link w:val="ConsPlusNormal"/>
    <w:rsid w:val="00D00F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3">
    <w:name w:val="Стиль"/>
    <w:rsid w:val="00D00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0F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7.ru/zakonodatelstvo/legal8u/w298.htm" TargetMode="External"/><Relationship Id="rId5" Type="http://schemas.openxmlformats.org/officeDocument/2006/relationships/hyperlink" Target="http://law7.ru/zakonodatelstvo/legal8u/w605.htm" TargetMode="External"/><Relationship Id="rId4" Type="http://schemas.openxmlformats.org/officeDocument/2006/relationships/hyperlink" Target="http://law7.ru/zakonodatelstvo/act7r/w19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3586</Words>
  <Characters>20445</Characters>
  <Application>Microsoft Office Word</Application>
  <DocSecurity>0</DocSecurity>
  <Lines>170</Lines>
  <Paragraphs>47</Paragraphs>
  <ScaleCrop>false</ScaleCrop>
  <Company/>
  <LinksUpToDate>false</LinksUpToDate>
  <CharactersWithSpaces>23984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6</cp:revision>
  <dcterms:created xsi:type="dcterms:W3CDTF">2016-06-30T05:36:00Z</dcterms:created>
  <dcterms:modified xsi:type="dcterms:W3CDTF">2016-11-07T06:41:00Z</dcterms:modified>
</cp:coreProperties>
</file>